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</w:p>
    <w:p>
      <w:pPr>
        <w:spacing w:line="460" w:lineRule="exact"/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华文中宋" w:cs="Times New Roman"/>
          <w:b/>
          <w:bCs/>
          <w:color w:val="auto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color w:val="auto"/>
          <w:kern w:val="0"/>
          <w:sz w:val="36"/>
          <w:szCs w:val="36"/>
        </w:rPr>
        <w:t>交通路线</w:t>
      </w:r>
    </w:p>
    <w:bookmarkEnd w:id="0"/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地址：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武汉市江汉区马场路138号（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江汉区瑞安海龙酒店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教学基地）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从武汉市主要交通场站到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瑞安海龙酒店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路线：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天河机场：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乘坐机场大巴线或地铁２号线，到汉口火车站下，步行华南海鲜城，右转到新华路协和肿瘤医院，左转即到。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2.武昌火车站：乘坐地铁4号线,到中南站下，转程轻轨2号线汉口火车站下，步行华南海鲜城，右转到新华路协和肿瘤医院，左转即到。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武汉火车站（高铁站）：乘公交车610路，到马场路站下，步行10分钟即到；或者乘公交车725路，到唐家墩站下，步行200米即到；乘地铁4号线，到洪山广场站下，转乘2号线到汉口火车站下，步行华南海鲜城右转到新华路协和肿瘤医院，左转即到；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4.汉口火车站：汉口火车站出，步行至华南海鲜城右转到新华路协和肿瘤医院，左转即到。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35994"/>
    <w:rsid w:val="073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2020-10-16T07:40:00Z</dcterms:created>
  <dc:creator>胡晓婧</dc:creator>
  <cp:lastModifiedBy>胡晓婧</cp:lastModifiedBy>
  <dcterms:modified xsi:type="dcterms:W3CDTF">2020-10-16T07:40:45Z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