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F6C" w:rsidRDefault="007D2F6C" w:rsidP="007D2F6C">
      <w:pPr>
        <w:widowControl/>
        <w:spacing w:line="300" w:lineRule="atLeast"/>
        <w:jc w:val="left"/>
        <w:rPr>
          <w:rFonts w:ascii="黑体" w:eastAsia="黑体" w:hAnsi="黑体"/>
          <w:color w:val="000000"/>
          <w:sz w:val="24"/>
          <w:szCs w:val="30"/>
        </w:rPr>
      </w:pPr>
      <w:r>
        <w:rPr>
          <w:rFonts w:ascii="黑体" w:eastAsia="黑体" w:hAnsi="黑体" w:hint="eastAsia"/>
          <w:color w:val="000000"/>
          <w:sz w:val="24"/>
          <w:szCs w:val="30"/>
        </w:rPr>
        <w:t>附件1</w:t>
      </w:r>
    </w:p>
    <w:p w:rsidR="007D2F6C" w:rsidRDefault="007D2F6C" w:rsidP="007D2F6C">
      <w:pPr>
        <w:widowControl/>
        <w:jc w:val="center"/>
        <w:rPr>
          <w:rFonts w:ascii="华文中宋" w:eastAsia="华文中宋" w:hAnsi="华文中宋"/>
          <w:b/>
          <w:color w:val="000000"/>
          <w:sz w:val="32"/>
          <w:szCs w:val="30"/>
        </w:rPr>
      </w:pPr>
      <w:bookmarkStart w:id="0" w:name="_GoBack"/>
      <w:r>
        <w:rPr>
          <w:rFonts w:ascii="Times New Roman" w:eastAsia="华文中宋" w:hAnsi="Times New Roman"/>
          <w:b/>
          <w:color w:val="000000"/>
          <w:sz w:val="36"/>
          <w:szCs w:val="32"/>
        </w:rPr>
        <w:t>202</w:t>
      </w:r>
      <w:r>
        <w:rPr>
          <w:rFonts w:ascii="Times New Roman" w:eastAsia="华文中宋" w:hAnsi="Times New Roman" w:hint="eastAsia"/>
          <w:b/>
          <w:color w:val="000000"/>
          <w:sz w:val="36"/>
          <w:szCs w:val="32"/>
        </w:rPr>
        <w:t>3</w:t>
      </w:r>
      <w:r>
        <w:rPr>
          <w:rFonts w:ascii="华文中宋" w:eastAsia="华文中宋" w:hAnsi="华文中宋" w:hint="eastAsia"/>
          <w:b/>
          <w:color w:val="000000"/>
          <w:sz w:val="36"/>
          <w:szCs w:val="32"/>
        </w:rPr>
        <w:t>年各省订阅基数</w:t>
      </w:r>
    </w:p>
    <w:tbl>
      <w:tblPr>
        <w:tblW w:w="6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2715"/>
        <w:gridCol w:w="1701"/>
        <w:gridCol w:w="1537"/>
      </w:tblGrid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bookmarkEnd w:id="0"/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报纸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杂志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15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15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550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550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1300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山西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200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200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800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500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900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800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800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1800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1500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600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500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400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海南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1300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贵州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西藏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1300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400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青海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宁夏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新疆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自治区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黑龙江农垦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广东农垦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新疆生产建设兵团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大连市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200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200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青岛市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200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7D2F6C" w:rsidTr="006E2E44">
        <w:trPr>
          <w:trHeight w:val="284"/>
          <w:jc w:val="center"/>
        </w:trPr>
        <w:tc>
          <w:tcPr>
            <w:tcW w:w="3717" w:type="dxa"/>
            <w:gridSpan w:val="2"/>
            <w:shd w:val="clear" w:color="000000" w:fill="FFFFFF"/>
            <w:noWrap/>
            <w:vAlign w:val="center"/>
          </w:tcPr>
          <w:p w:rsidR="007D2F6C" w:rsidRDefault="007D2F6C" w:rsidP="006E2E44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701" w:type="dxa"/>
            <w:noWrap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21500</w:t>
            </w:r>
          </w:p>
        </w:tc>
        <w:tc>
          <w:tcPr>
            <w:tcW w:w="1537" w:type="dxa"/>
            <w:vAlign w:val="center"/>
          </w:tcPr>
          <w:p w:rsidR="007D2F6C" w:rsidRDefault="007D2F6C" w:rsidP="006E2E44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19100</w:t>
            </w:r>
          </w:p>
        </w:tc>
      </w:tr>
    </w:tbl>
    <w:p w:rsidR="00BE6D2B" w:rsidRDefault="00BE6D2B"/>
    <w:sectPr w:rsidR="00BE6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6C"/>
    <w:rsid w:val="007D2F6C"/>
    <w:rsid w:val="00B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7C000-1502-4D4F-A24F-DF0765DB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F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2022-08-15T06:45:00Z</dcterms:created>
  <dcterms:modified xsi:type="dcterms:W3CDTF">2022-08-15T06:46:00Z</dcterms:modified>
</cp:coreProperties>
</file>